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3C" w:rsidRPr="009D3792" w:rsidRDefault="002D543C" w:rsidP="002D543C">
      <w:pPr>
        <w:ind w:left="708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ПРОЕКТ №</w:t>
      </w:r>
      <w:r w:rsidR="00304DE7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543C" w:rsidRPr="009D3792" w:rsidRDefault="00304DE7" w:rsidP="002D54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95pt;height:57.05pt" o:ole="" fillcolor="window">
            <v:imagedata r:id="rId4" o:title="" grayscale="t" bilevel="t"/>
          </v:shape>
          <o:OLEObject Type="Embed" ProgID="Word.Picture.8" ShapeID="_x0000_i1025" DrawAspect="Content" ObjectID="_1522736796" r:id="rId5"/>
        </w:object>
      </w:r>
    </w:p>
    <w:p w:rsidR="002D543C" w:rsidRPr="009D3792" w:rsidRDefault="002D543C" w:rsidP="002D543C">
      <w:pPr>
        <w:pStyle w:val="a3"/>
        <w:rPr>
          <w:sz w:val="28"/>
          <w:szCs w:val="28"/>
        </w:rPr>
      </w:pPr>
      <w:r w:rsidRPr="009D3792">
        <w:rPr>
          <w:sz w:val="28"/>
          <w:szCs w:val="28"/>
        </w:rPr>
        <w:t>УКРАЇНА</w:t>
      </w:r>
    </w:p>
    <w:p w:rsidR="002D543C" w:rsidRPr="009D3792" w:rsidRDefault="002D543C" w:rsidP="002D543C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>НОВГОРОД - СІВЕРСЬКА МІСЬКА РАДА</w:t>
      </w:r>
    </w:p>
    <w:p w:rsidR="002D543C" w:rsidRPr="009D3792" w:rsidRDefault="002D543C" w:rsidP="002D543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ЧЕРНІГІВСЬКОЇ ОБЛАСТІ</w:t>
      </w: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>(восьма</w:t>
      </w:r>
      <w:r w:rsidR="00304D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VII скликання)</w:t>
      </w: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D543C" w:rsidRPr="009D3792" w:rsidRDefault="002D543C" w:rsidP="002D543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543C" w:rsidRPr="009D3792" w:rsidRDefault="002D543C" w:rsidP="002D54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      квітня 2016 року</w:t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E0716" w:rsidRDefault="002D543C" w:rsidP="00CE071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 xml:space="preserve">поповнення </w:t>
      </w:r>
      <w:r w:rsidR="00CE0716" w:rsidRPr="009D3792">
        <w:rPr>
          <w:rFonts w:ascii="Times New Roman" w:hAnsi="Times New Roman" w:cs="Times New Roman"/>
          <w:sz w:val="28"/>
          <w:szCs w:val="28"/>
          <w:lang w:val="uk-UA"/>
        </w:rPr>
        <w:t>статутн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E0716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E0716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</w:p>
    <w:p w:rsidR="00CE0716" w:rsidRDefault="00CE0716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«Міська багатофункціональна комунальна служба»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</w:p>
    <w:p w:rsidR="00CE0716" w:rsidRDefault="00AE5439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до Статуту комунального підприємства «Міська</w:t>
      </w:r>
    </w:p>
    <w:p w:rsidR="00CE0716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багатофункціональна комунальна служба» міської ради, затвердженого </w:t>
      </w:r>
    </w:p>
    <w:p w:rsidR="00CE0716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04 лютого 2016 року № 55 «Про затвердження</w:t>
      </w:r>
    </w:p>
    <w:p w:rsidR="00CE0716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Статуту комунального підприємства</w:t>
      </w:r>
      <w:r w:rsidR="00CE07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Міська багатофункціональна </w:t>
      </w:r>
    </w:p>
    <w:p w:rsidR="002D543C" w:rsidRPr="009D3792" w:rsidRDefault="002D543C" w:rsidP="002D54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комунальна служба» у новій редакції.</w:t>
      </w:r>
    </w:p>
    <w:p w:rsidR="00B606F2" w:rsidRPr="009D3792" w:rsidRDefault="00B606F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B606F2" w:rsidP="00B606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Відповідно до рішення міської ради від 04 лютого 2016 року № 50 «Про внесення змін до рішення 4-ої сесії міської ради VII скликання від 30 грудня 2015 року № 48 «Про міський бюджет на 2016 рік» і затвердження переліків об’єктів, видатки на які у 2016 році будуть проводитись за рахунок коштів бюджету розвитку міського бюджету (додаток № 5), з метою забезпечення функцій і завдань, передбачених у статуті комунального підприємства «Міська багатофункціональна комунальна служба» (МБКС) міської ради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статей 57,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63 та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78 Господарського кодексу України,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статті 89 Цивільного кодексу України,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>керуючись статт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, 26 та 59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Pr="009D3792" w:rsidRDefault="00B606F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D3792" w:rsidRPr="009D3792">
        <w:rPr>
          <w:rFonts w:ascii="Times New Roman" w:hAnsi="Times New Roman" w:cs="Times New Roman"/>
          <w:sz w:val="28"/>
          <w:szCs w:val="28"/>
          <w:lang w:val="uk-UA"/>
        </w:rPr>
        <w:t>Поповнити статутний фонд комунального підприємства «Міська багатофункціональна комунальна служба» (МБКС) міської ради на суму 38500 грн. ( тридцять вісім тисяч п’ятсот грн.).</w:t>
      </w:r>
    </w:p>
    <w:p w:rsidR="009D3792" w:rsidRPr="009D3792" w:rsidRDefault="009D3792" w:rsidP="00B606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9D3792" w:rsidP="00B606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Унести доповнення до Статуту комунального підприємства </w:t>
      </w:r>
      <w:r w:rsidR="00B606F2" w:rsidRPr="009D3792">
        <w:rPr>
          <w:rFonts w:ascii="Times New Roman" w:hAnsi="Times New Roman" w:cs="Times New Roman"/>
          <w:sz w:val="28"/>
          <w:szCs w:val="28"/>
          <w:lang w:val="uk-UA"/>
        </w:rPr>
        <w:t>«Міська багатофункціональна комунальна служба» (МБКС)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змінивши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перший абзац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розділу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Статуту, виклавши його в наступній редакції: «Загальний розмір статутного фонду Підприємства складає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114500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сто чотирнадцять тисяч п’ятсот грн.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D3792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3. Фінансовому управлінню міської ради забезпечити цільове використання коштів.</w:t>
      </w:r>
    </w:p>
    <w:p w:rsidR="002D543C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Директору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«Міська багатофункціональна комунальна служба» (МБКС)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реєстрацію відповідних доповнень до Статуту комунального підприємства в порядку, встановленому чинним законодавством України.</w:t>
      </w:r>
    </w:p>
    <w:p w:rsidR="002D543C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2D543C"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виконання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Могильного О.О.</w:t>
      </w:r>
    </w:p>
    <w:p w:rsidR="009D3792" w:rsidRPr="009D3792" w:rsidRDefault="009D3792" w:rsidP="009D37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планування, бюджету та комунальної власності.</w:t>
      </w:r>
    </w:p>
    <w:p w:rsidR="002D543C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P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85E05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379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37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О. Бондаренко</w:t>
      </w:r>
    </w:p>
    <w:p w:rsidR="002D543C" w:rsidRPr="009D3792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D543C" w:rsidRDefault="002D543C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D3792" w:rsidRDefault="009D3792" w:rsidP="002D54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5FC0" w:rsidRPr="00F55FC0" w:rsidRDefault="00F55FC0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5FC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Проект </w:t>
      </w:r>
      <w:r w:rsidR="00304DE7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F55FC0">
        <w:rPr>
          <w:rFonts w:ascii="Times New Roman" w:hAnsi="Times New Roman" w:cs="Times New Roman"/>
          <w:sz w:val="28"/>
          <w:szCs w:val="28"/>
          <w:lang w:val="uk-UA"/>
        </w:rPr>
        <w:t>підготував :</w:t>
      </w:r>
    </w:p>
    <w:p w:rsidR="00304DE7" w:rsidRPr="00304DE7" w:rsidRDefault="00304DE7" w:rsidP="00304DE7">
      <w:pPr>
        <w:keepNext/>
        <w:tabs>
          <w:tab w:val="left" w:pos="720"/>
          <w:tab w:val="center" w:pos="5125"/>
        </w:tabs>
        <w:suppressAutoHyphens/>
        <w:spacing w:before="240" w:after="60" w:line="240" w:lineRule="auto"/>
        <w:outlineLvl w:val="2"/>
        <w:rPr>
          <w:rFonts w:ascii="Cambria" w:eastAsia="Times New Roman" w:hAnsi="Cambria" w:cs="Times New Roman"/>
          <w:color w:val="000000"/>
          <w:sz w:val="28"/>
          <w:szCs w:val="28"/>
          <w:lang w:val="uk-UA" w:eastAsia="ar-SA"/>
        </w:rPr>
      </w:pPr>
      <w:r w:rsidRPr="00304DE7">
        <w:rPr>
          <w:rFonts w:ascii="Cambria" w:eastAsia="Times New Roman" w:hAnsi="Cambria" w:cs="Times New Roman"/>
          <w:color w:val="000000"/>
          <w:sz w:val="28"/>
          <w:szCs w:val="28"/>
          <w:lang w:val="uk-UA" w:eastAsia="ar-SA"/>
        </w:rPr>
        <w:t>Начальник юридичного відділу</w:t>
      </w:r>
    </w:p>
    <w:p w:rsidR="00304DE7" w:rsidRPr="00304DE7" w:rsidRDefault="00304DE7" w:rsidP="00304D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апарату міської ради</w:t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  <w:t xml:space="preserve">         О.Хотимченко</w:t>
      </w:r>
    </w:p>
    <w:p w:rsidR="00304DE7" w:rsidRPr="00304DE7" w:rsidRDefault="00304DE7" w:rsidP="00304D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F55FC0" w:rsidRPr="00F55FC0" w:rsidRDefault="00F55FC0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55FC0" w:rsidRDefault="00F55FC0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5FC0">
        <w:rPr>
          <w:rFonts w:ascii="Times New Roman" w:hAnsi="Times New Roman" w:cs="Times New Roman"/>
          <w:sz w:val="28"/>
          <w:szCs w:val="28"/>
          <w:lang w:val="uk-UA"/>
        </w:rPr>
        <w:t>Погоджено :</w:t>
      </w:r>
    </w:p>
    <w:p w:rsidR="00F55FC0" w:rsidRPr="00F55FC0" w:rsidRDefault="00F55FC0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4DE7" w:rsidRPr="00304DE7" w:rsidRDefault="00304DE7" w:rsidP="00304D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Заступник міського голови </w:t>
      </w:r>
    </w:p>
    <w:p w:rsidR="00304DE7" w:rsidRPr="00304DE7" w:rsidRDefault="00304DE7" w:rsidP="00304D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з питань діяльності виконавчих</w:t>
      </w:r>
    </w:p>
    <w:p w:rsidR="00304DE7" w:rsidRPr="00304DE7" w:rsidRDefault="00304DE7" w:rsidP="00304D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органів міської ради</w:t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       О.Могильний</w:t>
      </w:r>
    </w:p>
    <w:p w:rsidR="00433E15" w:rsidRDefault="00433E15" w:rsidP="00433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433E15" w:rsidRPr="00304DE7" w:rsidRDefault="00433E15" w:rsidP="00433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Керуючий справами виконавчого</w:t>
      </w:r>
    </w:p>
    <w:p w:rsidR="00433E15" w:rsidRPr="00304DE7" w:rsidRDefault="00433E15" w:rsidP="00433E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комітету міської ради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</w:t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Л.Ткаченко</w:t>
      </w:r>
    </w:p>
    <w:p w:rsidR="00304DE7" w:rsidRDefault="00304DE7" w:rsidP="00304D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304DE7" w:rsidRPr="00304DE7" w:rsidRDefault="00304DE7" w:rsidP="00304D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Начальник </w:t>
      </w:r>
    </w:p>
    <w:p w:rsidR="00304DE7" w:rsidRPr="00304DE7" w:rsidRDefault="00304DE7" w:rsidP="00304D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фінансового управління </w:t>
      </w:r>
    </w:p>
    <w:p w:rsidR="00304DE7" w:rsidRDefault="00304DE7" w:rsidP="00304D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міської ради</w:t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          </w:t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                                           </w:t>
      </w:r>
      <w:r w:rsidR="00A7237F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   </w:t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  В.Печко</w:t>
      </w:r>
    </w:p>
    <w:p w:rsidR="00A7237F" w:rsidRDefault="00A7237F" w:rsidP="00A723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304DE7" w:rsidRPr="00304DE7" w:rsidRDefault="00304DE7" w:rsidP="00304D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Секретар міської ради</w:t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304D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  <w:t xml:space="preserve">        Ю. Лакоза</w:t>
      </w:r>
    </w:p>
    <w:p w:rsidR="00304DE7" w:rsidRPr="00304DE7" w:rsidRDefault="00304DE7" w:rsidP="00304D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04DE7" w:rsidRPr="00304DE7" w:rsidRDefault="00304DE7" w:rsidP="00304DE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</w:p>
    <w:p w:rsidR="00304DE7" w:rsidRPr="00304DE7" w:rsidRDefault="00304DE7" w:rsidP="00304DE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</w:p>
    <w:p w:rsidR="00F55FC0" w:rsidRDefault="00F55FC0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4DE7" w:rsidRPr="00F55FC0" w:rsidRDefault="00304DE7" w:rsidP="00F55F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4DE7" w:rsidRPr="00F55FC0" w:rsidSect="002D54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543C"/>
    <w:rsid w:val="002D543C"/>
    <w:rsid w:val="00304DE7"/>
    <w:rsid w:val="00433E15"/>
    <w:rsid w:val="004F2CBF"/>
    <w:rsid w:val="008E4076"/>
    <w:rsid w:val="009D3792"/>
    <w:rsid w:val="00A7237F"/>
    <w:rsid w:val="00AE5439"/>
    <w:rsid w:val="00B606F2"/>
    <w:rsid w:val="00CE0716"/>
    <w:rsid w:val="00D041E5"/>
    <w:rsid w:val="00E85E05"/>
    <w:rsid w:val="00F5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D54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B60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Алла</cp:lastModifiedBy>
  <cp:revision>6</cp:revision>
  <cp:lastPrinted>2016-04-21T06:29:00Z</cp:lastPrinted>
  <dcterms:created xsi:type="dcterms:W3CDTF">2016-04-21T05:18:00Z</dcterms:created>
  <dcterms:modified xsi:type="dcterms:W3CDTF">2016-04-21T06:40:00Z</dcterms:modified>
</cp:coreProperties>
</file>